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6" w:rsidRDefault="00C459A6" w:rsidP="00C459A6">
      <w:pPr>
        <w:jc w:val="center"/>
        <w:rPr>
          <w:b/>
          <w:sz w:val="32"/>
        </w:rPr>
      </w:pPr>
    </w:p>
    <w:p w:rsidR="00C459A6" w:rsidRPr="00C21FEC" w:rsidRDefault="00C459A6" w:rsidP="00C459A6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:rsidR="00C459A6" w:rsidRDefault="00C459A6" w:rsidP="00C459A6">
      <w:pPr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C459A6" w:rsidRDefault="00C459A6" w:rsidP="00C459A6">
      <w:pPr>
        <w:jc w:val="center"/>
      </w:pPr>
    </w:p>
    <w:p w:rsidR="00C459A6" w:rsidRDefault="00C459A6" w:rsidP="00C459A6">
      <w:pPr>
        <w:rPr>
          <w:sz w:val="18"/>
          <w:szCs w:val="18"/>
        </w:rPr>
      </w:pPr>
    </w:p>
    <w:p w:rsidR="00C459A6" w:rsidRDefault="00C459A6" w:rsidP="00C459A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Qualora dovesse, a vario titolo, </w:t>
      </w:r>
      <w:proofErr w:type="spellStart"/>
      <w:r>
        <w:rPr>
          <w:sz w:val="18"/>
          <w:szCs w:val="18"/>
        </w:rPr>
        <w:t>fornirciSuoi</w:t>
      </w:r>
      <w:proofErr w:type="spellEnd"/>
      <w:r>
        <w:rPr>
          <w:sz w:val="18"/>
          <w:szCs w:val="18"/>
        </w:rPr>
        <w:t xml:space="preserve"> dati personali, in applicazione del Regolamento Europeo sulla protezione dei dati personali, desideriamo </w:t>
      </w:r>
      <w:proofErr w:type="spellStart"/>
      <w:r>
        <w:rPr>
          <w:sz w:val="18"/>
          <w:szCs w:val="18"/>
        </w:rPr>
        <w:t>comunicarLe</w:t>
      </w:r>
      <w:proofErr w:type="spellEnd"/>
      <w:r>
        <w:rPr>
          <w:sz w:val="18"/>
          <w:szCs w:val="18"/>
        </w:rPr>
        <w:t xml:space="preserve"> una serie di informazioni che La possono aiutare a comprendere le modalità con le quali i Suoi dati verranno trattati e quali sono i diritti che potrà esercitare rispetto ad ogni trattamento.</w:t>
      </w:r>
    </w:p>
    <w:p w:rsidR="00C459A6" w:rsidRDefault="00C459A6" w:rsidP="00C459A6">
      <w:pPr>
        <w:jc w:val="center"/>
      </w:pPr>
    </w:p>
    <w:tbl>
      <w:tblPr>
        <w:tblStyle w:val="PlainTable4"/>
        <w:tblW w:w="0" w:type="auto"/>
        <w:tblLook w:val="04A0"/>
      </w:tblPr>
      <w:tblGrid>
        <w:gridCol w:w="2047"/>
        <w:gridCol w:w="7807"/>
      </w:tblGrid>
      <w:tr w:rsidR="00C459A6" w:rsidTr="00B13AAF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Oggetto della tutela offerta da ogni normativa sulla privacy è il “trattamento di dati personali”.</w:t>
            </w:r>
          </w:p>
          <w:p w:rsidR="00C459A6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 definire cosa significhi “trattare dati personali” e per farlo ci pare che la cosa migliore sia quella di riferirsi in modo immediato al Regolamento UE 2016/679 che, all’Art. 4 n.2) lo definisce come l’</w:t>
            </w:r>
            <w:proofErr w:type="spellStart"/>
            <w:r>
              <w:rPr>
                <w:b w:val="0"/>
                <w:sz w:val="18"/>
                <w:szCs w:val="16"/>
              </w:rPr>
              <w:t>attivitá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C459A6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(potremmo dire “proprietario” dei dati personali di riferimento),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 xml:space="preserve">” e Le riserva una serie di diritti e prerogative a Suo favore. </w:t>
            </w:r>
          </w:p>
          <w:p w:rsidR="00C459A6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 xml:space="preserve">, in maniera chiara e trasparente, in merito alle </w:t>
            </w:r>
            <w:proofErr w:type="spellStart"/>
            <w:r>
              <w:rPr>
                <w:b w:val="0"/>
                <w:sz w:val="18"/>
                <w:szCs w:val="16"/>
              </w:rPr>
              <w:t>finalitá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le </w:t>
            </w:r>
            <w:proofErr w:type="spellStart"/>
            <w:r>
              <w:rPr>
                <w:b w:val="0"/>
                <w:sz w:val="18"/>
                <w:szCs w:val="16"/>
              </w:rPr>
              <w:t>modalitá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con cui verranno gestiti (per dirlo con la terminologia giuridica corretta “trattati”) i dati personali che, a vario titolo, </w:t>
            </w:r>
            <w:proofErr w:type="spellStart"/>
            <w:r>
              <w:rPr>
                <w:b w:val="0"/>
                <w:sz w:val="18"/>
                <w:szCs w:val="16"/>
              </w:rPr>
              <w:t>fornirá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C459A6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A tale obbligo di informazione si ottempera sottoponendo agli interessati documenti come questo che sta leggendo, integrato caso per caso, da altre informative </w:t>
            </w:r>
            <w:proofErr w:type="spellStart"/>
            <w:r>
              <w:rPr>
                <w:b w:val="0"/>
                <w:sz w:val="18"/>
                <w:szCs w:val="16"/>
              </w:rPr>
              <w:t>piú</w:t>
            </w:r>
            <w:proofErr w:type="spellEnd"/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C459A6" w:rsidRPr="00E77F99" w:rsidRDefault="00C459A6" w:rsidP="00B13AAF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Per quanto attiene ai trattamenti svolti da parte di un Istituto Scolastico, </w:t>
            </w:r>
            <w:proofErr w:type="spellStart"/>
            <w:r>
              <w:rPr>
                <w:b w:val="0"/>
                <w:sz w:val="18"/>
                <w:szCs w:val="16"/>
              </w:rPr>
              <w:t>noterá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>
              <w:rPr>
                <w:b w:val="0"/>
                <w:sz w:val="18"/>
                <w:szCs w:val="16"/>
              </w:rPr>
              <w:t>D.Lgs.</w:t>
            </w:r>
            <w:proofErr w:type="spellEnd"/>
            <w:r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r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>
              <w:rPr>
                <w:b w:val="0"/>
                <w:sz w:val="18"/>
                <w:szCs w:val="16"/>
              </w:rPr>
              <w:t>m.i</w:t>
            </w:r>
            <w:proofErr w:type="spellEnd"/>
            <w:r>
              <w:rPr>
                <w:b w:val="0"/>
                <w:sz w:val="18"/>
                <w:szCs w:val="16"/>
              </w:rPr>
              <w:t xml:space="preserve">.. In quanto tale la principale finalità “istituzionale” deve essere individuata </w:t>
            </w:r>
            <w:r w:rsidRPr="005A572D">
              <w:rPr>
                <w:b w:val="0"/>
                <w:sz w:val="18"/>
                <w:szCs w:val="16"/>
              </w:rPr>
              <w:t>nell’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C459A6" w:rsidTr="00B13AAF">
        <w:trPr>
          <w:cnfStyle w:val="0000001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Alunni/Studenti;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Genitori/Tutori degli alunni/Studenti minori;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dipendente;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</w:t>
            </w:r>
            <w:proofErr w:type="spellStart"/>
            <w:r>
              <w:rPr>
                <w:sz w:val="18"/>
                <w:szCs w:val="16"/>
              </w:rPr>
              <w:t>inter-</w:t>
            </w:r>
            <w:proofErr w:type="spellEnd"/>
            <w:r>
              <w:rPr>
                <w:sz w:val="18"/>
                <w:szCs w:val="16"/>
              </w:rPr>
              <w:t xml:space="preserve">             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istituzionale e in regime di convenzione o accordo di rete;</w:t>
            </w:r>
          </w:p>
          <w:p w:rsidR="00C459A6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C459A6" w:rsidRPr="00BA47AA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C459A6" w:rsidRPr="00BA47AA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C459A6" w:rsidRPr="00BA47AA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C459A6" w:rsidRPr="00BA47AA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C459A6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</w:t>
            </w:r>
            <w:proofErr w:type="spellStart"/>
            <w:r>
              <w:rPr>
                <w:sz w:val="18"/>
                <w:szCs w:val="16"/>
              </w:rPr>
              <w:t>esaustivitá</w:t>
            </w:r>
            <w:proofErr w:type="spellEnd"/>
            <w:r>
              <w:rPr>
                <w:sz w:val="18"/>
                <w:szCs w:val="16"/>
              </w:rPr>
              <w:t xml:space="preserve">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C459A6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C459A6" w:rsidRPr="005A572D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C459A6" w:rsidRPr="00340F32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C459A6" w:rsidTr="00B13AAF">
        <w:trPr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</w:t>
            </w:r>
            <w:proofErr w:type="spellStart"/>
            <w:r w:rsidRPr="00291357">
              <w:rPr>
                <w:sz w:val="18"/>
                <w:szCs w:val="16"/>
              </w:rPr>
              <w:t>trattamento</w:t>
            </w:r>
            <w:r>
              <w:rPr>
                <w:sz w:val="18"/>
                <w:szCs w:val="16"/>
              </w:rPr>
              <w:t>avverrà</w:t>
            </w:r>
            <w:proofErr w:type="spellEnd"/>
            <w:r>
              <w:rPr>
                <w:sz w:val="18"/>
                <w:szCs w:val="16"/>
              </w:rPr>
              <w:t xml:space="preserve"> nell’ambito degli uffici di segreteria, nelle aule didattiche e nei locali a ciò deputati  in modalità sia manuale che informatica, a cura del titolare, dei responsabili e degli incaricati del trattamento dei dati, che sono formalmente individuati e formati.</w:t>
            </w:r>
          </w:p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sono applicate misure adeguate di sicurezza organizzative ed informatiche di cui viene data evidenza all’interno del “Documento delle misure a tutela dei dati delle persone” elaborato da questa Istituzione scolastica con riferimento esplicito a</w:t>
            </w:r>
            <w:r w:rsidRPr="006E5E9A">
              <w:rPr>
                <w:sz w:val="18"/>
                <w:szCs w:val="16"/>
              </w:rPr>
              <w:t xml:space="preserve">lle </w:t>
            </w:r>
            <w:r>
              <w:rPr>
                <w:sz w:val="18"/>
                <w:szCs w:val="16"/>
              </w:rPr>
              <w:t>r</w:t>
            </w:r>
            <w:r w:rsidRPr="006E5E9A">
              <w:rPr>
                <w:sz w:val="18"/>
                <w:szCs w:val="16"/>
              </w:rPr>
              <w:t>egole tecniche in materia di conservazione digitale degli atti definite da</w:t>
            </w:r>
            <w:r>
              <w:rPr>
                <w:sz w:val="18"/>
                <w:szCs w:val="16"/>
              </w:rPr>
              <w:t>ll’Agenzia per l’Italia Digitale(</w:t>
            </w:r>
            <w:proofErr w:type="spellStart"/>
            <w:r>
              <w:rPr>
                <w:sz w:val="18"/>
                <w:szCs w:val="16"/>
              </w:rPr>
              <w:t>Ag.</w:t>
            </w:r>
            <w:r w:rsidRPr="006E5E9A">
              <w:rPr>
                <w:sz w:val="18"/>
                <w:szCs w:val="16"/>
              </w:rPr>
              <w:t>I</w:t>
            </w:r>
            <w:r>
              <w:rPr>
                <w:sz w:val="18"/>
                <w:szCs w:val="16"/>
              </w:rPr>
              <w:t>.</w:t>
            </w:r>
            <w:r w:rsidRPr="006E5E9A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proofErr w:type="spellEnd"/>
            <w:r>
              <w:rPr>
                <w:sz w:val="18"/>
                <w:szCs w:val="16"/>
              </w:rPr>
              <w:t>).</w:t>
            </w:r>
          </w:p>
          <w:p w:rsidR="00C459A6" w:rsidRPr="00291357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459A6" w:rsidTr="00B13AAF">
        <w:trPr>
          <w:cnfStyle w:val="000000100000"/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potranno essere </w:t>
            </w:r>
            <w:proofErr w:type="spellStart"/>
            <w:r w:rsidRPr="00291357">
              <w:rPr>
                <w:sz w:val="18"/>
                <w:szCs w:val="16"/>
              </w:rPr>
              <w:t>trasmessi</w:t>
            </w:r>
            <w:r>
              <w:rPr>
                <w:rFonts w:ascii="Calibri" w:hAnsi="Calibri" w:cs="Calibri"/>
                <w:sz w:val="18"/>
                <w:szCs w:val="16"/>
                <w:lang w:eastAsia="it-IT"/>
              </w:rPr>
              <w:t>a</w:t>
            </w:r>
            <w:proofErr w:type="spellEnd"/>
            <w:r>
              <w:rPr>
                <w:rFonts w:ascii="Calibri" w:hAnsi="Calibri" w:cs="Calibri"/>
                <w:sz w:val="18"/>
                <w:szCs w:val="16"/>
                <w:lang w:eastAsia="it-IT"/>
              </w:rPr>
              <w:t xml:space="preserve"> terzi esterni all’Istituto quali 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>altre A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mministrazioni pubbliche, qualora queste debbano trattare i medesimi per eventuali procedimenti di propria competenza istituzionale (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>ASL, Comuni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proofErr w:type="spellStart"/>
            <w:r>
              <w:rPr>
                <w:rFonts w:eastAsia="Verdana" w:cstheme="minorHAnsi"/>
                <w:color w:val="000000"/>
                <w:sz w:val="18"/>
                <w:szCs w:val="18"/>
              </w:rPr>
              <w:t>Cittá</w:t>
            </w:r>
            <w:proofErr w:type="spellEnd"/>
            <w:r>
              <w:rPr>
                <w:rFonts w:eastAsia="Verdana" w:cstheme="minorHAnsi"/>
                <w:color w:val="000000"/>
                <w:sz w:val="18"/>
                <w:szCs w:val="18"/>
              </w:rPr>
              <w:t xml:space="preserve"> metropolitane, Ufficio Scolastico R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egionale, 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>Ambiti Territoriali, organi di Polizia G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iudiziaria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 xml:space="preserve"> e T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ributaria, </w:t>
            </w:r>
            <w:proofErr w:type="spellStart"/>
            <w:r>
              <w:rPr>
                <w:rFonts w:eastAsia="Verdana" w:cstheme="minorHAnsi"/>
                <w:color w:val="000000"/>
                <w:sz w:val="18"/>
                <w:szCs w:val="18"/>
              </w:rPr>
              <w:t>Autoritá</w:t>
            </w:r>
            <w:proofErr w:type="spellEnd"/>
            <w:r>
              <w:rPr>
                <w:rFonts w:eastAsia="Verdana" w:cstheme="minorHAnsi"/>
                <w:color w:val="000000"/>
                <w:sz w:val="18"/>
                <w:szCs w:val="18"/>
              </w:rPr>
              <w:t xml:space="preserve"> giudiziaria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,Org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>anismi di vigilanza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, società di assicurazione, nonché a quei soggetti ai quali la comunicazione sia obbligatoria per legge per l’esple</w:t>
            </w:r>
            <w:r>
              <w:rPr>
                <w:rFonts w:eastAsia="Verdana" w:cstheme="minorHAnsi"/>
                <w:color w:val="000000"/>
                <w:sz w:val="18"/>
                <w:szCs w:val="18"/>
              </w:rPr>
              <w:t>tamento delle finalità sopra indicate</w:t>
            </w:r>
            <w:r w:rsidRPr="006C1B0D">
              <w:rPr>
                <w:rFonts w:eastAsia="Verdana" w:cstheme="minorHAnsi"/>
                <w:color w:val="000000"/>
                <w:sz w:val="18"/>
                <w:szCs w:val="18"/>
              </w:rPr>
              <w:t>)</w:t>
            </w:r>
            <w:r w:rsidRPr="00291357">
              <w:rPr>
                <w:sz w:val="18"/>
                <w:szCs w:val="16"/>
              </w:rPr>
              <w:t>, oltre che ai professionisti e fornitori di cui il nostro Istituto si avvale quali RSPP, DPO, medico competente, compagnie di assicurazi</w:t>
            </w:r>
            <w:r>
              <w:rPr>
                <w:sz w:val="18"/>
                <w:szCs w:val="16"/>
              </w:rPr>
              <w:t>one, agenzie di viaggio e banche</w:t>
            </w:r>
            <w:r w:rsidRPr="00291357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br/>
              <w:t xml:space="preserve">I dati gestiti in modalità informatica potranno essere visti dai tecnici incaricati della loro custodia in occasione delle attività di controllo e manutenzione della rete e delle apparecchiature informatiche, gli stessi potranno essere depositati “in </w:t>
            </w:r>
            <w:proofErr w:type="spellStart"/>
            <w:r>
              <w:rPr>
                <w:sz w:val="18"/>
                <w:szCs w:val="16"/>
              </w:rPr>
              <w:t>cloud</w:t>
            </w:r>
            <w:proofErr w:type="spellEnd"/>
            <w:r>
              <w:rPr>
                <w:sz w:val="18"/>
                <w:szCs w:val="16"/>
              </w:rPr>
              <w:t xml:space="preserve">” presso server esterni riferibili ai fornitori di servizi quali </w:t>
            </w:r>
            <w:r w:rsidRPr="005467DC">
              <w:rPr>
                <w:sz w:val="18"/>
                <w:szCs w:val="16"/>
              </w:rPr>
              <w:t>la “segreteria digitale”</w:t>
            </w:r>
            <w:r>
              <w:rPr>
                <w:sz w:val="18"/>
                <w:szCs w:val="16"/>
              </w:rPr>
              <w:t>, il “registro elettronico”, le “Google suite” ed altri servizi simili.</w:t>
            </w:r>
          </w:p>
          <w:p w:rsidR="00C459A6" w:rsidRDefault="00C459A6" w:rsidP="00B13AAF">
            <w:pPr>
              <w:cnfStyle w:val="000000100000"/>
              <w:rPr>
                <w:bCs/>
                <w:i/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Detti soggetti tratteranno i dati nella l</w:t>
            </w:r>
            <w:r>
              <w:rPr>
                <w:bCs/>
                <w:sz w:val="18"/>
                <w:szCs w:val="16"/>
              </w:rPr>
              <w:t>oro qualità di autonomi responsabili</w:t>
            </w:r>
            <w:r w:rsidRPr="006C1B0D">
              <w:rPr>
                <w:bCs/>
                <w:sz w:val="18"/>
                <w:szCs w:val="16"/>
              </w:rPr>
              <w:t xml:space="preserve"> del trattamento</w:t>
            </w:r>
            <w:r w:rsidRPr="006C1B0D">
              <w:rPr>
                <w:bCs/>
                <w:i/>
                <w:sz w:val="18"/>
                <w:szCs w:val="16"/>
              </w:rPr>
              <w:t>.</w:t>
            </w:r>
          </w:p>
          <w:p w:rsidR="00C459A6" w:rsidRPr="006C1B0D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I destinatari ai quali verranno comunicati i dati</w:t>
            </w:r>
            <w:r w:rsidRPr="006C1B0D">
              <w:rPr>
                <w:sz w:val="18"/>
                <w:szCs w:val="16"/>
              </w:rPr>
              <w:t>,</w:t>
            </w:r>
            <w:r w:rsidRPr="006C1B0D">
              <w:rPr>
                <w:bCs/>
                <w:sz w:val="18"/>
                <w:szCs w:val="16"/>
              </w:rPr>
              <w:t xml:space="preserve"> saranno definiti in fase di raccolta dei dati</w:t>
            </w:r>
            <w:r w:rsidRPr="006C1B0D">
              <w:rPr>
                <w:sz w:val="18"/>
                <w:szCs w:val="16"/>
              </w:rPr>
              <w:t xml:space="preserve"> stessi al fine di redigere </w:t>
            </w:r>
            <w:r w:rsidRPr="006C1B0D">
              <w:rPr>
                <w:bCs/>
                <w:sz w:val="18"/>
                <w:szCs w:val="16"/>
              </w:rPr>
              <w:t>le inform</w:t>
            </w:r>
            <w:r w:rsidRPr="006C1B0D">
              <w:rPr>
                <w:sz w:val="18"/>
                <w:szCs w:val="16"/>
              </w:rPr>
              <w:t>ative specifiche che verranno ulteriormente trasmesse agli interessati.</w:t>
            </w:r>
          </w:p>
          <w:p w:rsidR="00C459A6" w:rsidRPr="00291357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C459A6" w:rsidTr="00B13AAF">
        <w:trPr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in caso di </w:t>
            </w:r>
            <w:r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pensionamento, verrà trattenuto il fascicolo per il periodo di conservazione obbligatorio previsto dalla normativa vigente.</w:t>
            </w:r>
          </w:p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 xml:space="preserve">dei dati (senza differenza alcuna tra </w:t>
            </w:r>
            <w:r w:rsidRPr="00F51B9F">
              <w:rPr>
                <w:sz w:val="18"/>
                <w:szCs w:val="16"/>
              </w:rPr>
              <w:t xml:space="preserve">cartacei </w:t>
            </w:r>
            <w:r>
              <w:rPr>
                <w:sz w:val="18"/>
                <w:szCs w:val="16"/>
              </w:rPr>
              <w:t>e digitali)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 xml:space="preserve">individuabile nella Legge 59/1997 (Art. 21), 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>
              <w:rPr>
                <w:sz w:val="18"/>
                <w:szCs w:val="16"/>
              </w:rPr>
              <w:t>.</w:t>
            </w:r>
            <w:proofErr w:type="spellEnd"/>
            <w:r>
              <w:rPr>
                <w:sz w:val="18"/>
                <w:szCs w:val="16"/>
              </w:rPr>
              <w:t xml:space="preserve"> 42/2004 e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</w:t>
            </w:r>
            <w:proofErr w:type="spellStart"/>
            <w:r w:rsidRPr="00D14270">
              <w:rPr>
                <w:b/>
                <w:sz w:val="18"/>
                <w:szCs w:val="16"/>
              </w:rPr>
              <w:t>illimitata</w:t>
            </w:r>
            <w:r>
              <w:rPr>
                <w:sz w:val="18"/>
                <w:szCs w:val="16"/>
              </w:rPr>
              <w:t>o</w:t>
            </w:r>
            <w:proofErr w:type="spellEnd"/>
            <w:r>
              <w:rPr>
                <w:sz w:val="18"/>
                <w:szCs w:val="16"/>
              </w:rPr>
              <w:t xml:space="preserve"> per </w:t>
            </w:r>
            <w:r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:contrattazione, verbali di riunioni, registri delle deliberazioni, protocolli, registri dei contratti, dati relativi a procedimenti disciplinari e giurisdizionali, contratti di prestazione d’opera e di assunzione, fascicoli individuali del personale e degli allievi, ordini di servizio, orari di servizio e registro assenze, registri degli stipendi ed altri assegni, liquidazione consulenze,  accertamenti sanitari riferiti a malattie professionali ed infortuni, 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scrutinio;</w:t>
            </w:r>
          </w:p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sz w:val="18"/>
                <w:szCs w:val="16"/>
              </w:rPr>
              <w:t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certificati di nascita e vaccinazione e documenti vaccinali in genere, registri delle assenze degli allievi.</w:t>
            </w:r>
          </w:p>
          <w:p w:rsidR="00C459A6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C459A6" w:rsidRPr="00291357" w:rsidRDefault="00C459A6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Tutta la documentazione di natura </w:t>
            </w:r>
            <w:proofErr w:type="spellStart"/>
            <w:r>
              <w:rPr>
                <w:sz w:val="18"/>
                <w:szCs w:val="16"/>
              </w:rPr>
              <w:t>contabile-amministrativa</w:t>
            </w:r>
            <w:proofErr w:type="spellEnd"/>
            <w:r>
              <w:rPr>
                <w:sz w:val="18"/>
                <w:szCs w:val="16"/>
              </w:rPr>
              <w:t xml:space="preserve"> è soggetta ad obbligo di conservazione decennale.</w:t>
            </w:r>
          </w:p>
        </w:tc>
      </w:tr>
      <w:tr w:rsidR="00C459A6" w:rsidTr="00B13AAF">
        <w:trPr>
          <w:cnfStyle w:val="000000100000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Pr="00291357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</w:t>
            </w:r>
            <w:r>
              <w:rPr>
                <w:sz w:val="18"/>
                <w:szCs w:val="16"/>
              </w:rPr>
              <w:t xml:space="preserve"> (Artt. 16-21 Regolamento UE 2016/679)</w:t>
            </w:r>
            <w:r w:rsidRPr="00291357">
              <w:rPr>
                <w:sz w:val="18"/>
                <w:szCs w:val="16"/>
              </w:rPr>
              <w:t>:</w:t>
            </w:r>
          </w:p>
          <w:p w:rsidR="00C459A6" w:rsidRPr="00291357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C459A6" w:rsidRPr="00291357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C459A6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459A6" w:rsidRDefault="00C459A6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  <w:p w:rsidR="00C459A6" w:rsidRPr="00291357" w:rsidRDefault="00C459A6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diritti sopra esposti possono essere esercitati mediante invio di una specifica richiesta al Titolare del </w:t>
            </w:r>
            <w:r>
              <w:rPr>
                <w:sz w:val="18"/>
                <w:szCs w:val="16"/>
              </w:rPr>
              <w:lastRenderedPageBreak/>
              <w:t>trattamento oppure al Responsabile della Protezione dei Dati (</w:t>
            </w:r>
            <w:proofErr w:type="spellStart"/>
            <w:r>
              <w:rPr>
                <w:sz w:val="18"/>
                <w:szCs w:val="16"/>
              </w:rPr>
              <w:t>R.P.D.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D.P.O.</w:t>
            </w:r>
            <w:proofErr w:type="spellEnd"/>
            <w:r>
              <w:rPr>
                <w:sz w:val="18"/>
                <w:szCs w:val="16"/>
              </w:rPr>
              <w:t>).</w:t>
            </w:r>
            <w:bookmarkStart w:id="0" w:name="_GoBack"/>
            <w:bookmarkEnd w:id="0"/>
          </w:p>
        </w:tc>
      </w:tr>
      <w:tr w:rsidR="00C459A6" w:rsidTr="00B13AAF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459A6" w:rsidRPr="00291357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</w:t>
            </w:r>
            <w:r>
              <w:rPr>
                <w:sz w:val="18"/>
                <w:szCs w:val="16"/>
              </w:rPr>
              <w:t>nto o mantenimento del rapporto.</w:t>
            </w:r>
          </w:p>
        </w:tc>
      </w:tr>
      <w:tr w:rsidR="00C459A6" w:rsidTr="00B13AAF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459A6" w:rsidRPr="00291357" w:rsidRDefault="00C459A6" w:rsidP="00B13AAF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459A6" w:rsidTr="00B13AAF">
        <w:trPr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459A6" w:rsidRPr="00291357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C459A6" w:rsidRPr="00291357" w:rsidRDefault="00C459A6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C459A6" w:rsidRDefault="00C459A6" w:rsidP="00C459A6"/>
    <w:p w:rsidR="00C459A6" w:rsidRPr="0080152B" w:rsidRDefault="00C459A6" w:rsidP="00C459A6">
      <w:pPr>
        <w:rPr>
          <w:sz w:val="18"/>
          <w:szCs w:val="18"/>
        </w:rPr>
      </w:pPr>
    </w:p>
    <w:p w:rsidR="00933E7B" w:rsidRDefault="00933E7B" w:rsidP="00503BA3"/>
    <w:sectPr w:rsidR="00933E7B" w:rsidSect="000D4B56">
      <w:headerReference w:type="default" r:id="rId9"/>
      <w:footerReference w:type="default" r:id="rId10"/>
      <w:pgSz w:w="11906" w:h="16838"/>
      <w:pgMar w:top="865" w:right="1134" w:bottom="1134" w:left="1134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60" w:rsidRDefault="00620160" w:rsidP="00D2735E">
      <w:r>
        <w:separator/>
      </w:r>
    </w:p>
  </w:endnote>
  <w:endnote w:type="continuationSeparator" w:id="1">
    <w:p w:rsidR="00620160" w:rsidRDefault="00620160" w:rsidP="00D2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C" w:rsidRPr="000D4B56" w:rsidRDefault="00E857AC">
    <w:pPr>
      <w:pStyle w:val="Pidipagina"/>
      <w:rPr>
        <w:sz w:val="10"/>
        <w:szCs w:val="10"/>
      </w:rPr>
    </w:pPr>
  </w:p>
  <w:tbl>
    <w:tblPr>
      <w:tblStyle w:val="Grigliatabella"/>
      <w:tblW w:w="0" w:type="auto"/>
      <w:tblLook w:val="04A0"/>
    </w:tblPr>
    <w:tblGrid>
      <w:gridCol w:w="5211"/>
      <w:gridCol w:w="3969"/>
      <w:gridCol w:w="597"/>
    </w:tblGrid>
    <w:tr w:rsidR="00E857AC" w:rsidTr="00D30597">
      <w:tc>
        <w:tcPr>
          <w:tcW w:w="52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857AC" w:rsidRPr="00A25B9A" w:rsidRDefault="00E857AC" w:rsidP="009E0A85">
          <w:pPr>
            <w:keepNext/>
            <w:tabs>
              <w:tab w:val="left" w:pos="0"/>
              <w:tab w:val="center" w:pos="382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r w:rsidRPr="00663437"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-547370</wp:posOffset>
                </wp:positionV>
                <wp:extent cx="2606675" cy="451485"/>
                <wp:effectExtent l="19050" t="0" r="3175" b="0"/>
                <wp:wrapTight wrapText="bothSides">
                  <wp:wrapPolygon edited="0">
                    <wp:start x="-158" y="0"/>
                    <wp:lineTo x="-158" y="20962"/>
                    <wp:lineTo x="21626" y="20962"/>
                    <wp:lineTo x="21626" y="0"/>
                    <wp:lineTo x="-158" y="0"/>
                  </wp:wrapPolygon>
                </wp:wrapTight>
                <wp:docPr id="3" name="Immagine 1" descr="\\SRV2003R2\segreteria\2015 2016\E N R I C O\PON\PONWiFi\pon_kit_pubblicita_loghi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2003R2\segreteria\2015 2016\E N R I C O\PON\PONWiFi\pon_kit_pubblicita_loghi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:rsidR="00E857AC" w:rsidRPr="008A2839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en-US" w:eastAsia="it-IT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en-US" w:eastAsia="it-IT"/>
            </w:rPr>
            <w:t xml:space="preserve"> web: </w:t>
          </w:r>
          <w:r w:rsidRPr="008A2839">
            <w:rPr>
              <w:rFonts w:ascii="Verdana" w:hAnsi="Verdana"/>
              <w:sz w:val="18"/>
              <w:szCs w:val="18"/>
              <w:lang w:val="en-US" w:eastAsia="it-IT"/>
            </w:rPr>
            <w:t>www.iccollodi.gov.it</w:t>
          </w: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  <w:r w:rsidRPr="001E6DCB">
            <w:rPr>
              <w:rFonts w:ascii="Verdana" w:hAnsi="Verdana"/>
              <w:b/>
              <w:sz w:val="18"/>
              <w:szCs w:val="18"/>
              <w:lang w:eastAsia="it-IT"/>
            </w:rPr>
            <w:t>Cod. Univoco ufficio UF4NI3</w:t>
          </w:r>
        </w:p>
      </w:tc>
      <w:tc>
        <w:tcPr>
          <w:tcW w:w="597" w:type="dxa"/>
          <w:vAlign w:val="center"/>
        </w:tcPr>
        <w:p w:rsidR="00E857AC" w:rsidRPr="00D30597" w:rsidRDefault="009258A9" w:rsidP="009E0A85">
          <w:pPr>
            <w:rPr>
              <w:rFonts w:ascii="Verdana" w:hAnsi="Verdana"/>
              <w:sz w:val="18"/>
              <w:szCs w:val="18"/>
              <w:lang w:eastAsia="it-IT"/>
            </w:rPr>
          </w:pP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begin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instrText xml:space="preserve"> PAGE   \* MERGEFORMAT </w:instrTex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separate"/>
          </w:r>
          <w:r w:rsidR="00C459A6">
            <w:rPr>
              <w:rFonts w:ascii="Verdana" w:hAnsi="Verdana"/>
              <w:noProof/>
              <w:sz w:val="18"/>
              <w:szCs w:val="18"/>
              <w:lang w:eastAsia="it-IT"/>
            </w:rPr>
            <w:t>1</w: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end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t>/</w:t>
          </w:r>
          <w:fldSimple w:instr=" NUMPAGES  \* Arabic  \* MERGEFORMAT ">
            <w:r w:rsidR="00C459A6" w:rsidRPr="00C459A6">
              <w:rPr>
                <w:rFonts w:ascii="Verdana" w:hAnsi="Verdana"/>
                <w:noProof/>
                <w:sz w:val="18"/>
                <w:szCs w:val="18"/>
                <w:lang w:eastAsia="it-IT"/>
              </w:rPr>
              <w:t>3</w:t>
            </w:r>
          </w:fldSimple>
        </w:p>
        <w:p w:rsidR="00E857AC" w:rsidRDefault="00E857AC" w:rsidP="009E0A85">
          <w:pPr>
            <w:rPr>
              <w:rFonts w:ascii="Verdana" w:hAnsi="Verdana"/>
              <w:b/>
              <w:sz w:val="18"/>
              <w:szCs w:val="18"/>
              <w:lang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</w:p>
      </w:tc>
    </w:tr>
  </w:tbl>
  <w:p w:rsidR="00E857AC" w:rsidRDefault="00E857AC" w:rsidP="00BC1E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60" w:rsidRDefault="00620160" w:rsidP="00D2735E">
      <w:r>
        <w:separator/>
      </w:r>
    </w:p>
  </w:footnote>
  <w:footnote w:type="continuationSeparator" w:id="1">
    <w:p w:rsidR="00620160" w:rsidRDefault="00620160" w:rsidP="00D2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2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27"/>
      <w:gridCol w:w="8154"/>
      <w:gridCol w:w="1471"/>
    </w:tblGrid>
    <w:tr w:rsidR="00E857AC" w:rsidRPr="00EB700D" w:rsidTr="008F076D">
      <w:trPr>
        <w:trHeight w:val="1266"/>
      </w:trPr>
      <w:tc>
        <w:tcPr>
          <w:tcW w:w="1627" w:type="dxa"/>
        </w:tcPr>
        <w:p w:rsidR="00E857AC" w:rsidRPr="00DB16D3" w:rsidRDefault="00E857AC" w:rsidP="0074136A">
          <w:pPr>
            <w:keepNext/>
            <w:tabs>
              <w:tab w:val="left" w:pos="0"/>
            </w:tabs>
            <w:outlineLvl w:val="7"/>
            <w:rPr>
              <w:b/>
            </w:rPr>
          </w:pPr>
          <w:r w:rsidRPr="00EA048E"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186055</wp:posOffset>
                </wp:positionV>
                <wp:extent cx="876935" cy="788035"/>
                <wp:effectExtent l="19050" t="0" r="0" b="0"/>
                <wp:wrapSquare wrapText="bothSides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4" w:type="dxa"/>
        </w:tcPr>
        <w:p w:rsidR="00E857AC" w:rsidRDefault="009258A9" w:rsidP="008F076D">
          <w:pPr>
            <w:pStyle w:val="Didascalia1"/>
            <w:rPr>
              <w:rFonts w:ascii="Verdana" w:hAnsi="Verdana"/>
              <w:b w:val="0"/>
            </w:rPr>
          </w:pPr>
          <w:r>
            <w:rPr>
              <w:rFonts w:ascii="Verdana" w:hAnsi="Verdana"/>
              <w:b w:val="0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186.35pt;margin-top:.05pt;width:31.75pt;height:31.75pt;z-index:251674624;mso-position-horizontal-relative:text;mso-position-vertical-relative:text">
                <v:imagedata r:id="rId2" o:title=""/>
                <w10:wrap type="square"/>
              </v:shape>
              <o:OLEObject Type="Embed" ProgID="PBrush" ShapeID="_x0000_s1028" DrawAspect="Content" ObjectID="_1606798643" r:id="rId3"/>
            </w:pict>
          </w:r>
        </w:p>
        <w:p w:rsidR="00E857AC" w:rsidRDefault="00E857AC" w:rsidP="006B70DD">
          <w:pPr>
            <w:pStyle w:val="Didascalia1"/>
            <w:rPr>
              <w:rFonts w:ascii="Verdana" w:hAnsi="Verdana"/>
              <w:b w:val="0"/>
            </w:rPr>
          </w:pPr>
        </w:p>
        <w:p w:rsidR="00E857AC" w:rsidRPr="00D2735E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2735E">
            <w:rPr>
              <w:rFonts w:ascii="Verdana" w:hAnsi="Verdana"/>
              <w:b/>
              <w:sz w:val="16"/>
              <w:szCs w:val="16"/>
            </w:rPr>
            <w:t>MINISTERO DELL’ISTRUZIONE, DELL’ UNIVERSITA’ E DELLA RICERCA</w:t>
          </w:r>
        </w:p>
        <w:p w:rsidR="00E857AC" w:rsidRPr="00EB700D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EB700D">
            <w:rPr>
              <w:rFonts w:ascii="Verdana" w:hAnsi="Verdana"/>
              <w:b/>
              <w:sz w:val="16"/>
              <w:szCs w:val="16"/>
            </w:rPr>
            <w:t>ISTITUTO COMPRENSIVO  "CARLO COLLODI"</w:t>
          </w:r>
        </w:p>
        <w:p w:rsidR="00E857AC" w:rsidRPr="00D2735E" w:rsidRDefault="00E857AC" w:rsidP="00EA048E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>Viale Monte Grappa, 69 - 26866 SANT'ANGELO LODIGIANO (LO)</w:t>
          </w:r>
        </w:p>
        <w:p w:rsidR="00E857AC" w:rsidRPr="009C75D3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9C75D3">
            <w:rPr>
              <w:rFonts w:ascii="Verdana" w:hAnsi="Verdana"/>
              <w:sz w:val="18"/>
              <w:szCs w:val="18"/>
              <w:lang w:eastAsia="it-IT"/>
            </w:rPr>
            <w:t xml:space="preserve">C.F. 92559810152 - </w:t>
          </w:r>
          <w:r w:rsidRPr="009C75D3">
            <w:rPr>
              <w:rFonts w:ascii="Verdana" w:hAnsi="Verdana"/>
              <w:sz w:val="18"/>
              <w:szCs w:val="18"/>
            </w:rPr>
            <w:t>C.M. LOIC81500R</w:t>
          </w:r>
        </w:p>
        <w:p w:rsidR="00E857AC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6"/>
              <w:szCs w:val="16"/>
              <w:lang w:eastAsia="it-IT"/>
            </w:rPr>
          </w:pPr>
          <w:r w:rsidRPr="008A2839">
            <w:rPr>
              <w:rFonts w:ascii="Verdana" w:hAnsi="Verdana"/>
              <w:sz w:val="18"/>
              <w:szCs w:val="18"/>
            </w:rPr>
            <w:t xml:space="preserve">e-mail: </w:t>
          </w:r>
          <w:hyperlink r:id="rId4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loic81500r@istruzione.it</w:t>
            </w:r>
          </w:hyperlink>
          <w:r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-9750425</wp:posOffset>
                </wp:positionV>
                <wp:extent cx="714375" cy="708660"/>
                <wp:effectExtent l="76200" t="57150" r="47625" b="34290"/>
                <wp:wrapNone/>
                <wp:docPr id="7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 rot="547407">
                          <a:off x="0" y="0"/>
                          <a:ext cx="71437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EB700D">
            <w:rPr>
              <w:rFonts w:ascii="Verdana" w:hAnsi="Verdana"/>
              <w:sz w:val="18"/>
              <w:szCs w:val="18"/>
            </w:rPr>
            <w:t>P.E.C.</w:t>
          </w:r>
          <w:proofErr w:type="spellEnd"/>
          <w:r w:rsidRPr="00EB700D">
            <w:rPr>
              <w:rFonts w:ascii="Verdana" w:hAnsi="Verdana"/>
              <w:sz w:val="18"/>
              <w:szCs w:val="18"/>
            </w:rPr>
            <w:t xml:space="preserve">: </w:t>
          </w:r>
          <w:hyperlink r:id="rId6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loic81500r@pec.istruzione.it</w:t>
            </w:r>
          </w:hyperlink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 </w:t>
          </w:r>
        </w:p>
        <w:p w:rsidR="00E857AC" w:rsidRPr="00EB700D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Tel. e fax 0371/90030  </w:t>
          </w:r>
        </w:p>
      </w:tc>
      <w:tc>
        <w:tcPr>
          <w:tcW w:w="1471" w:type="dxa"/>
        </w:tcPr>
        <w:p w:rsidR="00E857AC" w:rsidRPr="00EB700D" w:rsidRDefault="00E857AC" w:rsidP="00DB16D3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770890" cy="803275"/>
                <wp:effectExtent l="95250" t="76200" r="86360" b="73025"/>
                <wp:wrapSquare wrapText="bothSides"/>
                <wp:docPr id="2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802310">
                          <a:off x="0" y="0"/>
                          <a:ext cx="77089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857AC" w:rsidRPr="00EB700D" w:rsidRDefault="00E857AC" w:rsidP="0074136A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3909600" cy="65499"/>
          <wp:effectExtent l="19050" t="0" r="0" b="0"/>
          <wp:docPr id="10" name="Immagine 6" descr="C:\Program Files (x86)\Microsoft Office\MEDIA\OFFICE12\Lines\BD1488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OFFICE12\Lines\BD14882_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6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C7B91"/>
    <w:multiLevelType w:val="multilevel"/>
    <w:tmpl w:val="5C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343"/>
    <w:multiLevelType w:val="hybridMultilevel"/>
    <w:tmpl w:val="7D0CA704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A677D"/>
    <w:multiLevelType w:val="hybridMultilevel"/>
    <w:tmpl w:val="C5C6BB08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278"/>
    <w:multiLevelType w:val="hybridMultilevel"/>
    <w:tmpl w:val="77C8D4E6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442B"/>
    <w:multiLevelType w:val="hybridMultilevel"/>
    <w:tmpl w:val="38268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41D77"/>
    <w:multiLevelType w:val="hybridMultilevel"/>
    <w:tmpl w:val="258E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EAC"/>
    <w:multiLevelType w:val="hybridMultilevel"/>
    <w:tmpl w:val="B6B6D9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E2B52F7"/>
    <w:multiLevelType w:val="hybridMultilevel"/>
    <w:tmpl w:val="1A9E6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45FD"/>
    <w:multiLevelType w:val="hybridMultilevel"/>
    <w:tmpl w:val="90187984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12A"/>
    <w:multiLevelType w:val="hybridMultilevel"/>
    <w:tmpl w:val="615EE6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467FD"/>
    <w:multiLevelType w:val="hybridMultilevel"/>
    <w:tmpl w:val="2AB23742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D8527AB"/>
    <w:multiLevelType w:val="hybridMultilevel"/>
    <w:tmpl w:val="23782BB8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2A4"/>
    <w:multiLevelType w:val="hybridMultilevel"/>
    <w:tmpl w:val="7F42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7E58"/>
    <w:multiLevelType w:val="hybridMultilevel"/>
    <w:tmpl w:val="36A813FA"/>
    <w:lvl w:ilvl="0" w:tplc="B7607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123C5"/>
    <w:multiLevelType w:val="hybridMultilevel"/>
    <w:tmpl w:val="E8464B80"/>
    <w:lvl w:ilvl="0" w:tplc="6D141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4E09"/>
    <w:multiLevelType w:val="hybridMultilevel"/>
    <w:tmpl w:val="5188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26C0"/>
    <w:multiLevelType w:val="hybridMultilevel"/>
    <w:tmpl w:val="A31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22322"/>
    <w:multiLevelType w:val="hybridMultilevel"/>
    <w:tmpl w:val="F78C5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5F98"/>
    <w:multiLevelType w:val="hybridMultilevel"/>
    <w:tmpl w:val="180E2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73AF"/>
    <w:multiLevelType w:val="hybridMultilevel"/>
    <w:tmpl w:val="812A88A2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74A5"/>
    <w:multiLevelType w:val="hybridMultilevel"/>
    <w:tmpl w:val="3EDC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5E"/>
    <w:rsid w:val="00071792"/>
    <w:rsid w:val="000A2968"/>
    <w:rsid w:val="000D4B56"/>
    <w:rsid w:val="000E3AF3"/>
    <w:rsid w:val="00154ACF"/>
    <w:rsid w:val="0017322C"/>
    <w:rsid w:val="0019210E"/>
    <w:rsid w:val="001A247E"/>
    <w:rsid w:val="001B2C2E"/>
    <w:rsid w:val="001D1ECB"/>
    <w:rsid w:val="001D3937"/>
    <w:rsid w:val="001D5F20"/>
    <w:rsid w:val="001E48A3"/>
    <w:rsid w:val="001E7EA5"/>
    <w:rsid w:val="002214C3"/>
    <w:rsid w:val="0023446E"/>
    <w:rsid w:val="002C48A1"/>
    <w:rsid w:val="002E2E86"/>
    <w:rsid w:val="003126F1"/>
    <w:rsid w:val="003240DD"/>
    <w:rsid w:val="00356CC2"/>
    <w:rsid w:val="003C4D31"/>
    <w:rsid w:val="003F1526"/>
    <w:rsid w:val="003F6102"/>
    <w:rsid w:val="004443D5"/>
    <w:rsid w:val="004747D4"/>
    <w:rsid w:val="004A2A35"/>
    <w:rsid w:val="00503BA3"/>
    <w:rsid w:val="00551440"/>
    <w:rsid w:val="00572E48"/>
    <w:rsid w:val="00595BA3"/>
    <w:rsid w:val="00620160"/>
    <w:rsid w:val="00652598"/>
    <w:rsid w:val="00663437"/>
    <w:rsid w:val="00686915"/>
    <w:rsid w:val="00695B88"/>
    <w:rsid w:val="006B70DD"/>
    <w:rsid w:val="0074136A"/>
    <w:rsid w:val="0076728A"/>
    <w:rsid w:val="007F4189"/>
    <w:rsid w:val="007F4F5A"/>
    <w:rsid w:val="00821704"/>
    <w:rsid w:val="00854426"/>
    <w:rsid w:val="008A5E29"/>
    <w:rsid w:val="008B3554"/>
    <w:rsid w:val="008E4C4C"/>
    <w:rsid w:val="008F076D"/>
    <w:rsid w:val="0091090A"/>
    <w:rsid w:val="009258A9"/>
    <w:rsid w:val="00933E7B"/>
    <w:rsid w:val="00970DED"/>
    <w:rsid w:val="009726B4"/>
    <w:rsid w:val="00986F90"/>
    <w:rsid w:val="00996309"/>
    <w:rsid w:val="009C6497"/>
    <w:rsid w:val="009E0A85"/>
    <w:rsid w:val="00A001A3"/>
    <w:rsid w:val="00A03E01"/>
    <w:rsid w:val="00A0635D"/>
    <w:rsid w:val="00A56E70"/>
    <w:rsid w:val="00B11B63"/>
    <w:rsid w:val="00B328D0"/>
    <w:rsid w:val="00B54F22"/>
    <w:rsid w:val="00B666FA"/>
    <w:rsid w:val="00BB3BE3"/>
    <w:rsid w:val="00BC1EDD"/>
    <w:rsid w:val="00C33E75"/>
    <w:rsid w:val="00C459A6"/>
    <w:rsid w:val="00C66A06"/>
    <w:rsid w:val="00C74ABE"/>
    <w:rsid w:val="00C93395"/>
    <w:rsid w:val="00CC7FF9"/>
    <w:rsid w:val="00CD7DA4"/>
    <w:rsid w:val="00D119FB"/>
    <w:rsid w:val="00D2735E"/>
    <w:rsid w:val="00D30597"/>
    <w:rsid w:val="00D422ED"/>
    <w:rsid w:val="00D52C7C"/>
    <w:rsid w:val="00D83E76"/>
    <w:rsid w:val="00DA0AF9"/>
    <w:rsid w:val="00DB16D3"/>
    <w:rsid w:val="00DF2F7F"/>
    <w:rsid w:val="00E01FE6"/>
    <w:rsid w:val="00E166B3"/>
    <w:rsid w:val="00E57791"/>
    <w:rsid w:val="00E657F5"/>
    <w:rsid w:val="00E723E6"/>
    <w:rsid w:val="00E84FEF"/>
    <w:rsid w:val="00E857AC"/>
    <w:rsid w:val="00EA048E"/>
    <w:rsid w:val="00EB0915"/>
    <w:rsid w:val="00EB700D"/>
    <w:rsid w:val="00EC4AEA"/>
    <w:rsid w:val="00EE00CE"/>
    <w:rsid w:val="00EE0C1B"/>
    <w:rsid w:val="00FB1C94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D7DA4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D7DA4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D7DA4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CD7DA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CD7DA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5E"/>
  </w:style>
  <w:style w:type="paragraph" w:styleId="Pidipagina">
    <w:name w:val="footer"/>
    <w:basedOn w:val="Normale"/>
    <w:link w:val="Pidipagina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5E"/>
  </w:style>
  <w:style w:type="table" w:styleId="Grigliatabella">
    <w:name w:val="Table Grid"/>
    <w:basedOn w:val="Tabellanormale"/>
    <w:uiPriority w:val="59"/>
    <w:rsid w:val="00D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D2735E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0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D7D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D7DA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D7DA4"/>
    <w:rPr>
      <w:rFonts w:ascii="Tahoma" w:eastAsia="Times New Roman" w:hAnsi="Tahoma" w:cs="Times New Roman"/>
      <w:b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rsid w:val="00CD7DA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D7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D7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695B8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E01"/>
    <w:pPr>
      <w:suppressAutoHyphens w:val="0"/>
      <w:ind w:left="708"/>
    </w:pPr>
    <w:rPr>
      <w:sz w:val="24"/>
      <w:szCs w:val="24"/>
      <w:lang w:eastAsia="it-IT"/>
    </w:rPr>
  </w:style>
  <w:style w:type="paragraph" w:customStyle="1" w:styleId="Textbody">
    <w:name w:val="Text body"/>
    <w:basedOn w:val="Standard"/>
    <w:rsid w:val="00A03E0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character" w:customStyle="1" w:styleId="apple-converted-space">
    <w:name w:val="apple-converted-space"/>
    <w:basedOn w:val="Carpredefinitoparagrafo"/>
    <w:rsid w:val="00A03E01"/>
  </w:style>
  <w:style w:type="paragraph" w:customStyle="1" w:styleId="Default">
    <w:name w:val="Default"/>
    <w:rsid w:val="00D422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459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oleObject" Target="embeddings/oleObject1.bin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oic81500r@pec.istruzione.it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loic815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986D-A681-4137-97A3-33B86B8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Enrico Pallotta</cp:lastModifiedBy>
  <cp:revision>2</cp:revision>
  <cp:lastPrinted>2016-07-01T07:46:00Z</cp:lastPrinted>
  <dcterms:created xsi:type="dcterms:W3CDTF">2018-12-20T07:11:00Z</dcterms:created>
  <dcterms:modified xsi:type="dcterms:W3CDTF">2018-12-20T07:11:00Z</dcterms:modified>
</cp:coreProperties>
</file>